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F6432" w:rsidRPr="005050B5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050B5">
        <w:rPr>
          <w:rFonts w:ascii="Times New Roman" w:hAnsi="Times New Roman"/>
          <w:b/>
          <w:sz w:val="28"/>
          <w:szCs w:val="28"/>
        </w:rPr>
        <w:t xml:space="preserve">от </w:t>
      </w:r>
      <w:r w:rsidR="00D919BA">
        <w:rPr>
          <w:rFonts w:ascii="Times New Roman" w:hAnsi="Times New Roman"/>
          <w:b/>
          <w:sz w:val="28"/>
          <w:szCs w:val="28"/>
        </w:rPr>
        <w:t>0</w:t>
      </w:r>
      <w:r w:rsidR="00756301">
        <w:rPr>
          <w:rFonts w:ascii="Times New Roman" w:hAnsi="Times New Roman"/>
          <w:b/>
          <w:sz w:val="28"/>
          <w:szCs w:val="28"/>
        </w:rPr>
        <w:t>2</w:t>
      </w:r>
      <w:r w:rsidRPr="00861E83">
        <w:rPr>
          <w:rFonts w:ascii="Times New Roman" w:hAnsi="Times New Roman"/>
          <w:b/>
          <w:sz w:val="28"/>
          <w:szCs w:val="28"/>
        </w:rPr>
        <w:t>.</w:t>
      </w:r>
      <w:r w:rsidR="00756301">
        <w:rPr>
          <w:rFonts w:ascii="Times New Roman" w:hAnsi="Times New Roman"/>
          <w:b/>
          <w:sz w:val="28"/>
          <w:szCs w:val="28"/>
        </w:rPr>
        <w:t>12</w:t>
      </w:r>
      <w:r w:rsidRPr="00861E83">
        <w:rPr>
          <w:rFonts w:ascii="Times New Roman" w:hAnsi="Times New Roman"/>
          <w:b/>
          <w:sz w:val="28"/>
          <w:szCs w:val="28"/>
        </w:rPr>
        <w:t>.201</w:t>
      </w:r>
      <w:r w:rsidR="007F6432">
        <w:rPr>
          <w:rFonts w:ascii="Times New Roman" w:hAnsi="Times New Roman"/>
          <w:b/>
          <w:sz w:val="28"/>
          <w:szCs w:val="28"/>
        </w:rPr>
        <w:t>6</w:t>
      </w:r>
    </w:p>
    <w:p w:rsidR="0090165D" w:rsidRPr="00861E83" w:rsidRDefault="0090165D" w:rsidP="007F64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75A" w:rsidRPr="005050B5" w:rsidRDefault="00756301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7F6432">
        <w:rPr>
          <w:rFonts w:ascii="Times New Roman" w:hAnsi="Times New Roman"/>
          <w:sz w:val="28"/>
          <w:szCs w:val="28"/>
        </w:rPr>
        <w:t xml:space="preserve"> </w:t>
      </w:r>
      <w:r w:rsidR="00E860BC">
        <w:rPr>
          <w:rFonts w:ascii="Times New Roman" w:hAnsi="Times New Roman"/>
          <w:sz w:val="28"/>
          <w:szCs w:val="28"/>
        </w:rPr>
        <w:t>201</w:t>
      </w:r>
      <w:r w:rsidR="007F6432">
        <w:rPr>
          <w:rFonts w:ascii="Times New Roman" w:hAnsi="Times New Roman"/>
          <w:sz w:val="28"/>
          <w:szCs w:val="28"/>
        </w:rPr>
        <w:t>6 года</w:t>
      </w:r>
      <w:r w:rsidR="00E860BC">
        <w:rPr>
          <w:rFonts w:ascii="Times New Roman" w:hAnsi="Times New Roman"/>
          <w:sz w:val="28"/>
          <w:szCs w:val="28"/>
        </w:rPr>
        <w:t xml:space="preserve"> </w:t>
      </w:r>
      <w:r w:rsidR="0066275A" w:rsidRPr="005050B5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7F6432" w:rsidRPr="005050B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 w:rsidR="0066275A" w:rsidRPr="005050B5"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государственной статистики по Кемеровской области и урегулированию конфликта интересов (далее – </w:t>
      </w:r>
      <w:r w:rsidR="007F6432" w:rsidRPr="005050B5">
        <w:rPr>
          <w:rFonts w:ascii="Times New Roman" w:hAnsi="Times New Roman"/>
          <w:sz w:val="28"/>
          <w:szCs w:val="28"/>
        </w:rPr>
        <w:t>Комиссия</w:t>
      </w:r>
      <w:r w:rsidR="0066275A" w:rsidRPr="005050B5">
        <w:rPr>
          <w:rFonts w:ascii="Times New Roman" w:hAnsi="Times New Roman"/>
          <w:sz w:val="28"/>
          <w:szCs w:val="28"/>
        </w:rPr>
        <w:t>).</w:t>
      </w:r>
    </w:p>
    <w:p w:rsidR="00A10C8A" w:rsidRDefault="00C01E58" w:rsidP="00C658DB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рассмотрен вопрос </w:t>
      </w:r>
      <w:r w:rsidR="00861E83">
        <w:rPr>
          <w:rFonts w:ascii="Times New Roman" w:hAnsi="Times New Roman"/>
          <w:sz w:val="28"/>
          <w:szCs w:val="28"/>
        </w:rPr>
        <w:t>о намерении государственного служащего</w:t>
      </w:r>
      <w:r w:rsidR="0090165D" w:rsidRPr="00901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65D" w:rsidRPr="0090165D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="0090165D" w:rsidRPr="0090165D">
        <w:rPr>
          <w:rFonts w:ascii="Times New Roman" w:hAnsi="Times New Roman"/>
          <w:sz w:val="28"/>
          <w:szCs w:val="28"/>
        </w:rPr>
        <w:t xml:space="preserve"> выполнять иную оплачиваемую работу</w:t>
      </w:r>
      <w:r w:rsidR="00861E83" w:rsidRPr="00861E83">
        <w:rPr>
          <w:rFonts w:ascii="Times New Roman" w:hAnsi="Times New Roman"/>
          <w:sz w:val="24"/>
        </w:rPr>
        <w:t xml:space="preserve"> </w:t>
      </w:r>
      <w:r w:rsidR="00A10C8A">
        <w:rPr>
          <w:rFonts w:ascii="Times New Roman" w:hAnsi="Times New Roman"/>
          <w:sz w:val="28"/>
          <w:szCs w:val="28"/>
        </w:rPr>
        <w:t xml:space="preserve">по договору подряда с </w:t>
      </w:r>
      <w:r w:rsidR="00756301">
        <w:rPr>
          <w:rFonts w:ascii="Times New Roman" w:hAnsi="Times New Roman"/>
          <w:sz w:val="28"/>
          <w:szCs w:val="28"/>
        </w:rPr>
        <w:t>Государственным казенным учреждением Кемеровской области «Дирекция автомобильных дорог Кузбасса»</w:t>
      </w:r>
      <w:r w:rsidR="00756301">
        <w:rPr>
          <w:rFonts w:ascii="Times New Roman" w:hAnsi="Times New Roman"/>
          <w:sz w:val="28"/>
          <w:szCs w:val="28"/>
        </w:rPr>
        <w:t xml:space="preserve"> </w:t>
      </w:r>
      <w:r w:rsidR="00D919BA">
        <w:rPr>
          <w:rFonts w:ascii="Times New Roman" w:hAnsi="Times New Roman"/>
          <w:sz w:val="28"/>
          <w:szCs w:val="28"/>
        </w:rPr>
        <w:t xml:space="preserve">на </w:t>
      </w:r>
      <w:r w:rsidR="00756301">
        <w:rPr>
          <w:rFonts w:ascii="Times New Roman" w:hAnsi="Times New Roman"/>
          <w:sz w:val="28"/>
          <w:szCs w:val="28"/>
        </w:rPr>
        <w:t>оказание платных консультационных услуг</w:t>
      </w:r>
      <w:r w:rsidR="00D919BA">
        <w:rPr>
          <w:rFonts w:ascii="Times New Roman" w:hAnsi="Times New Roman"/>
          <w:sz w:val="28"/>
          <w:szCs w:val="28"/>
        </w:rPr>
        <w:t>.</w:t>
      </w:r>
    </w:p>
    <w:p w:rsidR="00AB4EED" w:rsidRDefault="00027161" w:rsidP="00C658DB">
      <w:pPr>
        <w:spacing w:before="120"/>
        <w:ind w:firstLine="709"/>
      </w:pPr>
      <w:r>
        <w:rPr>
          <w:rFonts w:ascii="Times New Roman" w:hAnsi="Times New Roman"/>
          <w:sz w:val="28"/>
          <w:szCs w:val="28"/>
        </w:rPr>
        <w:t xml:space="preserve">По итогам заседания члены комиссии </w:t>
      </w:r>
      <w:r w:rsidRPr="00027161">
        <w:rPr>
          <w:rFonts w:ascii="Times New Roman" w:hAnsi="Times New Roman"/>
          <w:sz w:val="28"/>
          <w:szCs w:val="28"/>
        </w:rPr>
        <w:t xml:space="preserve">не нашли предпосылок к возникновению конфликта интересов при выполнении госслужащим </w:t>
      </w:r>
      <w:proofErr w:type="spellStart"/>
      <w:r w:rsidRPr="00027161">
        <w:rPr>
          <w:rFonts w:ascii="Times New Roman" w:hAnsi="Times New Roman"/>
          <w:sz w:val="28"/>
          <w:szCs w:val="28"/>
        </w:rPr>
        <w:t>Кемеровостата</w:t>
      </w:r>
      <w:proofErr w:type="spellEnd"/>
      <w:r w:rsidRPr="00027161">
        <w:rPr>
          <w:rFonts w:ascii="Times New Roman" w:hAnsi="Times New Roman"/>
          <w:sz w:val="28"/>
          <w:szCs w:val="28"/>
        </w:rPr>
        <w:t xml:space="preserve"> вышеназванно</w:t>
      </w:r>
      <w:bookmarkStart w:id="0" w:name="_GoBack"/>
      <w:bookmarkEnd w:id="0"/>
      <w:r w:rsidRPr="00027161">
        <w:rPr>
          <w:rFonts w:ascii="Times New Roman" w:hAnsi="Times New Roman"/>
          <w:sz w:val="28"/>
          <w:szCs w:val="28"/>
        </w:rPr>
        <w:t>й оплачиваемой работы.</w:t>
      </w:r>
    </w:p>
    <w:sectPr w:rsidR="00AB4EED" w:rsidSect="007F64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65D"/>
    <w:rsid w:val="00027161"/>
    <w:rsid w:val="000C7D5C"/>
    <w:rsid w:val="00353665"/>
    <w:rsid w:val="0066275A"/>
    <w:rsid w:val="00756301"/>
    <w:rsid w:val="007E15F3"/>
    <w:rsid w:val="007F6432"/>
    <w:rsid w:val="00861E83"/>
    <w:rsid w:val="0090165D"/>
    <w:rsid w:val="00995080"/>
    <w:rsid w:val="00A10C8A"/>
    <w:rsid w:val="00A858B3"/>
    <w:rsid w:val="00AB4EED"/>
    <w:rsid w:val="00C01E58"/>
    <w:rsid w:val="00C658DB"/>
    <w:rsid w:val="00D919BA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Скаридова Лия Викторовна</dc:creator>
  <cp:keywords/>
  <dc:description/>
  <cp:lastModifiedBy>P42_TerehinaOV</cp:lastModifiedBy>
  <cp:revision>3</cp:revision>
  <dcterms:created xsi:type="dcterms:W3CDTF">2016-09-22T10:19:00Z</dcterms:created>
  <dcterms:modified xsi:type="dcterms:W3CDTF">2016-12-08T09:46:00Z</dcterms:modified>
</cp:coreProperties>
</file>